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8E78A8" w:rsidP="00E233B1">
      <w:pPr>
        <w:rPr>
          <w:b/>
        </w:rPr>
      </w:pPr>
      <w:r w:rsidRPr="000B6647">
        <w:rPr>
          <w:b/>
        </w:rPr>
        <w:t>Α</w:t>
      </w:r>
      <w:r w:rsidR="00F85CBA">
        <w:rPr>
          <w:b/>
        </w:rPr>
        <w:t>GROTURIZAM</w:t>
      </w:r>
      <w:r>
        <w:rPr>
          <w:b/>
        </w:rPr>
        <w:t xml:space="preserve"> </w:t>
      </w:r>
      <w:r w:rsidR="00B47157">
        <w:rPr>
          <w:b/>
        </w:rPr>
        <w:t xml:space="preserve"> </w:t>
      </w:r>
      <w:r w:rsidR="004C3A34">
        <w:rPr>
          <w:b/>
        </w:rPr>
        <w:t>5</w:t>
      </w:r>
    </w:p>
    <w:p w:rsidR="00EF5347" w:rsidRDefault="00EF5347" w:rsidP="00E233B1">
      <w:pPr>
        <w:rPr>
          <w:b/>
        </w:rPr>
      </w:pPr>
    </w:p>
    <w:p w:rsidR="00F85CBA" w:rsidRDefault="00F85CBA" w:rsidP="00F85CBA">
      <w:pPr>
        <w:pStyle w:val="ListParagraph"/>
        <w:numPr>
          <w:ilvl w:val="0"/>
          <w:numId w:val="1"/>
        </w:numPr>
      </w:pPr>
      <w:r>
        <w:t xml:space="preserve">Mladi ljudi nisu dovoljno zaposleni u poljoprivredi. </w:t>
      </w:r>
      <w:r w:rsidRPr="00351F73">
        <w:rPr>
          <w:b/>
        </w:rPr>
        <w:t>DA</w:t>
      </w:r>
      <w:r>
        <w:t xml:space="preserve"> / NE </w:t>
      </w:r>
    </w:p>
    <w:p w:rsidR="00F85CBA" w:rsidRDefault="00F85CBA" w:rsidP="00F85CBA">
      <w:pPr>
        <w:pStyle w:val="ListParagraph"/>
        <w:numPr>
          <w:ilvl w:val="0"/>
          <w:numId w:val="1"/>
        </w:numPr>
      </w:pPr>
      <w:r>
        <w:t xml:space="preserve">Formalno i neformalno obrazovanje su važni u razmjeni agroekoloških inovacija. </w:t>
      </w:r>
      <w:r w:rsidRPr="00351F73">
        <w:rPr>
          <w:b/>
        </w:rPr>
        <w:t>DA</w:t>
      </w:r>
      <w:r>
        <w:t xml:space="preserve">/NE </w:t>
      </w:r>
    </w:p>
    <w:p w:rsidR="00F85CBA" w:rsidRDefault="00F85CBA" w:rsidP="00F85CBA">
      <w:pPr>
        <w:pStyle w:val="ListParagraph"/>
        <w:numPr>
          <w:ilvl w:val="0"/>
          <w:numId w:val="1"/>
        </w:numPr>
      </w:pPr>
      <w:r>
        <w:t xml:space="preserve">Održiva poljoprivreda koristi i neobnovljive izvore energije.  </w:t>
      </w:r>
      <w:r w:rsidRPr="00351F73">
        <w:rPr>
          <w:b/>
        </w:rPr>
        <w:t>DA</w:t>
      </w:r>
      <w:r>
        <w:t xml:space="preserve"> / NE </w:t>
      </w:r>
    </w:p>
    <w:p w:rsidR="00FE2EAB" w:rsidRPr="008669A4" w:rsidRDefault="00FE2EAB" w:rsidP="00F85CBA">
      <w:pPr>
        <w:rPr>
          <w:b/>
        </w:rPr>
      </w:pPr>
    </w:p>
    <w:p w:rsidR="0071033F" w:rsidRPr="000B6647" w:rsidRDefault="0071033F" w:rsidP="00C50FDF">
      <w:pPr>
        <w:rPr>
          <w:b/>
        </w:rPr>
      </w:pPr>
    </w:p>
    <w:p w:rsidR="00B47157" w:rsidRDefault="00B47157" w:rsidP="0071033F"/>
    <w:p w:rsidR="002816C8" w:rsidRDefault="002816C8" w:rsidP="00B47157"/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218A"/>
    <w:multiLevelType w:val="hybridMultilevel"/>
    <w:tmpl w:val="300EDF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0A2512"/>
    <w:rsid w:val="000E6A50"/>
    <w:rsid w:val="00243E36"/>
    <w:rsid w:val="002816C8"/>
    <w:rsid w:val="004C3A34"/>
    <w:rsid w:val="0071033F"/>
    <w:rsid w:val="00784627"/>
    <w:rsid w:val="008E78A8"/>
    <w:rsid w:val="00A7721C"/>
    <w:rsid w:val="00B47157"/>
    <w:rsid w:val="00C50FDF"/>
    <w:rsid w:val="00D9490B"/>
    <w:rsid w:val="00E233B1"/>
    <w:rsid w:val="00EC1308"/>
    <w:rsid w:val="00ED5B28"/>
    <w:rsid w:val="00EF5347"/>
    <w:rsid w:val="00F85CBA"/>
    <w:rsid w:val="00FE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2021-08-31T16:46:00Z</dcterms:created>
  <dcterms:modified xsi:type="dcterms:W3CDTF">2021-08-31T16:46:00Z</dcterms:modified>
</cp:coreProperties>
</file>