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0EA" w:rsidRDefault="005930EA" w:rsidP="005930EA">
      <w:pPr>
        <w:rPr>
          <w:b/>
        </w:rPr>
      </w:pPr>
      <w:r w:rsidRPr="00940918">
        <w:rPr>
          <w:b/>
        </w:rPr>
        <w:t>AGROTU</w:t>
      </w:r>
      <w:r w:rsidR="00F84485">
        <w:rPr>
          <w:b/>
        </w:rPr>
        <w:t>RISM</w:t>
      </w:r>
    </w:p>
    <w:p w:rsidR="00B51363" w:rsidRDefault="00B51363" w:rsidP="005930EA">
      <w:pPr>
        <w:rPr>
          <w:b/>
        </w:rPr>
      </w:pPr>
      <w:bookmarkStart w:id="0" w:name="_GoBack"/>
      <w:bookmarkEnd w:id="0"/>
    </w:p>
    <w:p w:rsidR="005930EA" w:rsidRDefault="005930EA" w:rsidP="005930EA">
      <w:pPr>
        <w:pStyle w:val="ListParagraph"/>
        <w:numPr>
          <w:ilvl w:val="0"/>
          <w:numId w:val="1"/>
        </w:numPr>
      </w:pPr>
      <w:r w:rsidRPr="005930EA">
        <w:t xml:space="preserve">Agroturismul este un tip special de turism în care turiștii participă la activități agricole și rurale. </w:t>
      </w:r>
      <w:r w:rsidRPr="005930EA">
        <w:rPr>
          <w:b/>
        </w:rPr>
        <w:t xml:space="preserve">DA </w:t>
      </w:r>
      <w:r w:rsidRPr="005930EA">
        <w:t>/</w:t>
      </w:r>
      <w:r w:rsidRPr="005930EA">
        <w:rPr>
          <w:b/>
        </w:rPr>
        <w:t xml:space="preserve"> </w:t>
      </w:r>
      <w:r w:rsidRPr="005930EA">
        <w:t>NU</w:t>
      </w:r>
    </w:p>
    <w:p w:rsidR="005930EA" w:rsidRDefault="005930EA" w:rsidP="005930EA">
      <w:pPr>
        <w:pStyle w:val="ListParagraph"/>
        <w:numPr>
          <w:ilvl w:val="0"/>
          <w:numId w:val="1"/>
        </w:numPr>
      </w:pPr>
      <w:r w:rsidRPr="005930EA">
        <w:t xml:space="preserve">Industria primară din zonele rurale este agricultura. </w:t>
      </w:r>
      <w:r w:rsidRPr="005930EA">
        <w:rPr>
          <w:b/>
        </w:rPr>
        <w:t>DA</w:t>
      </w:r>
      <w:r>
        <w:t xml:space="preserve"> /</w:t>
      </w:r>
      <w:r w:rsidRPr="005930EA">
        <w:t xml:space="preserve"> NU</w:t>
      </w:r>
    </w:p>
    <w:p w:rsidR="005930EA" w:rsidRDefault="005930EA" w:rsidP="005930EA">
      <w:pPr>
        <w:pStyle w:val="ListParagraph"/>
        <w:numPr>
          <w:ilvl w:val="0"/>
          <w:numId w:val="1"/>
        </w:numPr>
      </w:pPr>
      <w:r>
        <w:t>Ceea ce afectează toat</w:t>
      </w:r>
      <w:r>
        <w:rPr>
          <w:lang w:val="ro-RO"/>
        </w:rPr>
        <w:t>ă</w:t>
      </w:r>
      <w:r w:rsidRPr="005930EA">
        <w:t xml:space="preserve"> transformarea zonelor rurale</w:t>
      </w:r>
      <w:r>
        <w:t xml:space="preserve"> reprezintă</w:t>
      </w:r>
      <w:r w:rsidRPr="005930EA">
        <w:t>:</w:t>
      </w:r>
    </w:p>
    <w:p w:rsidR="005930EA" w:rsidRPr="005930EA" w:rsidRDefault="005930EA" w:rsidP="005930EA">
      <w:pPr>
        <w:pStyle w:val="ListParagraph"/>
        <w:numPr>
          <w:ilvl w:val="0"/>
          <w:numId w:val="4"/>
        </w:numPr>
        <w:ind w:left="1080"/>
        <w:rPr>
          <w:b/>
        </w:rPr>
      </w:pPr>
      <w:r w:rsidRPr="005930EA">
        <w:rPr>
          <w:b/>
        </w:rPr>
        <w:t>Factorii economici</w:t>
      </w:r>
    </w:p>
    <w:p w:rsidR="005930EA" w:rsidRPr="005930EA" w:rsidRDefault="005930EA" w:rsidP="005930EA">
      <w:pPr>
        <w:pStyle w:val="ListParagraph"/>
        <w:numPr>
          <w:ilvl w:val="0"/>
          <w:numId w:val="4"/>
        </w:numPr>
        <w:ind w:left="1080"/>
        <w:rPr>
          <w:b/>
        </w:rPr>
      </w:pPr>
      <w:r w:rsidRPr="005930EA">
        <w:rPr>
          <w:b/>
        </w:rPr>
        <w:t>Factorii de mediu</w:t>
      </w:r>
    </w:p>
    <w:p w:rsidR="005930EA" w:rsidRPr="005930EA" w:rsidRDefault="005930EA" w:rsidP="005930EA">
      <w:pPr>
        <w:pStyle w:val="ListParagraph"/>
        <w:numPr>
          <w:ilvl w:val="0"/>
          <w:numId w:val="4"/>
        </w:numPr>
        <w:ind w:left="1080"/>
        <w:rPr>
          <w:b/>
        </w:rPr>
      </w:pPr>
      <w:r w:rsidRPr="005930EA">
        <w:rPr>
          <w:b/>
        </w:rPr>
        <w:t>Factorii sociali</w:t>
      </w:r>
    </w:p>
    <w:p w:rsidR="005930EA" w:rsidRPr="005930EA" w:rsidRDefault="005930EA" w:rsidP="005930EA">
      <w:pPr>
        <w:pStyle w:val="ListParagraph"/>
        <w:numPr>
          <w:ilvl w:val="0"/>
          <w:numId w:val="4"/>
        </w:numPr>
        <w:ind w:left="1080"/>
      </w:pPr>
      <w:r>
        <w:t>Factorii geografici</w:t>
      </w:r>
    </w:p>
    <w:p w:rsidR="00DA5D6F" w:rsidRDefault="00DA5D6F"/>
    <w:sectPr w:rsidR="00DA5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FA4"/>
    <w:multiLevelType w:val="hybridMultilevel"/>
    <w:tmpl w:val="0D2EE5FE"/>
    <w:lvl w:ilvl="0" w:tplc="F06623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A1597"/>
    <w:multiLevelType w:val="hybridMultilevel"/>
    <w:tmpl w:val="44B2C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C704F"/>
    <w:multiLevelType w:val="hybridMultilevel"/>
    <w:tmpl w:val="9632A628"/>
    <w:lvl w:ilvl="0" w:tplc="F06623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8700A"/>
    <w:multiLevelType w:val="hybridMultilevel"/>
    <w:tmpl w:val="78A61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EA"/>
    <w:rsid w:val="005930EA"/>
    <w:rsid w:val="00B51363"/>
    <w:rsid w:val="00DA5D6F"/>
    <w:rsid w:val="00F8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F2DC15-8734-4152-B16A-25C46B24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0EA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</dc:creator>
  <cp:keywords/>
  <dc:description/>
  <cp:lastModifiedBy>Razvan</cp:lastModifiedBy>
  <cp:revision>4</cp:revision>
  <dcterms:created xsi:type="dcterms:W3CDTF">2021-09-01T11:02:00Z</dcterms:created>
  <dcterms:modified xsi:type="dcterms:W3CDTF">2021-09-01T11:47:00Z</dcterms:modified>
</cp:coreProperties>
</file>