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CE01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 xml:space="preserve">ΕΠΙΧΕΙΡΗΣΙΑ </w:t>
      </w:r>
      <w:r>
        <w:rPr>
          <w:b/>
        </w:rPr>
        <w:t>–</w:t>
      </w:r>
      <w:r w:rsidRPr="0032416B">
        <w:rPr>
          <w:b/>
        </w:rPr>
        <w:t xml:space="preserve"> κουίζ</w:t>
      </w:r>
      <w:r>
        <w:rPr>
          <w:b/>
        </w:rPr>
        <w:t xml:space="preserve"> (GR)</w:t>
      </w:r>
    </w:p>
    <w:p w14:paraId="2C75CE09" w14:textId="77777777" w:rsidR="00BD6C3B" w:rsidRDefault="00BD6C3B" w:rsidP="00BD6C3B"/>
    <w:p w14:paraId="3E6E08A9" w14:textId="77777777" w:rsidR="00BD6C3B" w:rsidRDefault="00BD6C3B" w:rsidP="00BD6C3B">
      <w:r>
        <w:t xml:space="preserve">1. Η αγροτική επιχείρηση είναι αποκλειστικά η καλλιέργεια γης και η εκτροφή ζώων. </w:t>
      </w:r>
      <w:r w:rsidRPr="0032416B">
        <w:rPr>
          <w:b/>
        </w:rPr>
        <w:t>ΝΑΙ</w:t>
      </w:r>
      <w:r>
        <w:t xml:space="preserve"> ΟΧΙ</w:t>
      </w:r>
    </w:p>
    <w:p w14:paraId="1E4F099F" w14:textId="77777777" w:rsidR="00BD6C3B" w:rsidRDefault="00BD6C3B" w:rsidP="00BD6C3B">
      <w:r>
        <w:t>2. Πριν ξεκινήσετε την επιχειρηματική σας πρωτοβουλία, θα πρέπει πρώτα να ερευνήσετε:</w:t>
      </w:r>
    </w:p>
    <w:p w14:paraId="5930E483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α) την αγορά</w:t>
      </w:r>
    </w:p>
    <w:p w14:paraId="43BB67EE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β) πελάτες -στόχους</w:t>
      </w:r>
    </w:p>
    <w:p w14:paraId="078EF659" w14:textId="77777777" w:rsidR="00BD6C3B" w:rsidRDefault="00BD6C3B" w:rsidP="00BD6C3B">
      <w:r>
        <w:t>γ) Ταμεία της ΕΕ</w:t>
      </w:r>
    </w:p>
    <w:p w14:paraId="128D627E" w14:textId="77777777" w:rsidR="00BD6C3B" w:rsidRDefault="00BD6C3B" w:rsidP="00BD6C3B">
      <w:r>
        <w:t>δ) τοπικοί επιχειρηματίες</w:t>
      </w:r>
    </w:p>
    <w:p w14:paraId="55082B0D" w14:textId="77777777" w:rsidR="00BD6C3B" w:rsidRDefault="00BD6C3B" w:rsidP="00BD6C3B">
      <w:r>
        <w:t xml:space="preserve">3. Το επιχειρηματικό σχέδιο εξυπηρετεί την προβολή μελλοντικών κερδών. </w:t>
      </w:r>
      <w:r w:rsidRPr="0032416B">
        <w:rPr>
          <w:b/>
        </w:rPr>
        <w:t>ΝΑΙ</w:t>
      </w:r>
      <w:r>
        <w:t xml:space="preserve"> ΟΧΙ</w:t>
      </w:r>
    </w:p>
    <w:p w14:paraId="3568832A" w14:textId="77777777" w:rsidR="00BD6C3B" w:rsidRDefault="00BD6C3B" w:rsidP="00BD6C3B">
      <w:r>
        <w:t>4. Τι περιλαμβάνεται στο κόστος έναρξης επιχείρησης:</w:t>
      </w:r>
    </w:p>
    <w:p w14:paraId="057CBC40" w14:textId="77777777" w:rsidR="00BD6C3B" w:rsidRPr="0032416B" w:rsidRDefault="00BD6C3B" w:rsidP="00BD6C3B">
      <w:pPr>
        <w:rPr>
          <w:b/>
        </w:rPr>
      </w:pPr>
      <w:r>
        <w:t>-</w:t>
      </w:r>
      <w:r w:rsidRPr="0032416B">
        <w:rPr>
          <w:b/>
        </w:rPr>
        <w:t>προμήθεια</w:t>
      </w:r>
    </w:p>
    <w:p w14:paraId="1D4E9C7F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άδειες ή άδειες</w:t>
      </w:r>
    </w:p>
    <w:p w14:paraId="6BD68548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ΑΣΦΑΛΙΣΗ</w:t>
      </w:r>
    </w:p>
    <w:p w14:paraId="1FC4107F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κόστος αγοράς ή ενοικίασης γης</w:t>
      </w:r>
    </w:p>
    <w:p w14:paraId="3FB99CFF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κατασκευή κτιρίων</w:t>
      </w:r>
    </w:p>
    <w:p w14:paraId="4EC8B9B4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εξοπλισμός</w:t>
      </w:r>
    </w:p>
    <w:p w14:paraId="05890AC8" w14:textId="77777777" w:rsidR="00BD6C3B" w:rsidRDefault="00BD6C3B" w:rsidP="00BD6C3B">
      <w:r>
        <w:t xml:space="preserve">5. Απαιτείται επιχειρηματικό σχέδιο για την έναρξη επιχείρησης και τη λήψη δανείου από τράπεζα. </w:t>
      </w:r>
      <w:r w:rsidRPr="0032416B">
        <w:rPr>
          <w:b/>
        </w:rPr>
        <w:t>ΝΑΙ</w:t>
      </w:r>
      <w:r>
        <w:t xml:space="preserve"> ΟΧΙ</w:t>
      </w:r>
    </w:p>
    <w:p w14:paraId="756F4CB5" w14:textId="77777777" w:rsidR="00BD6C3B" w:rsidRDefault="00BD6C3B" w:rsidP="00BD6C3B">
      <w:r>
        <w:t xml:space="preserve">6. Η εταιρεία πρέπει να είναι εγγεγραμμένη. </w:t>
      </w:r>
      <w:r w:rsidRPr="0032416B">
        <w:rPr>
          <w:b/>
        </w:rPr>
        <w:t xml:space="preserve">ΝΑΙ </w:t>
      </w:r>
      <w:r>
        <w:t>ΟΧΙ</w:t>
      </w:r>
    </w:p>
    <w:p w14:paraId="49DEA27B" w14:textId="77777777" w:rsidR="00BD6C3B" w:rsidRDefault="00BD6C3B" w:rsidP="00BD6C3B">
      <w:r>
        <w:t xml:space="preserve">7. Για να μπορέσετε να απορρίψετε τα αγροτικά απόβλητα, απαιτείται ειδική άδεια. </w:t>
      </w:r>
      <w:r w:rsidRPr="0032416B">
        <w:rPr>
          <w:b/>
        </w:rPr>
        <w:t xml:space="preserve">ΝΑΙ </w:t>
      </w:r>
      <w:r>
        <w:t>ΟΧΙ</w:t>
      </w:r>
    </w:p>
    <w:p w14:paraId="7D0C23B8" w14:textId="77777777" w:rsidR="00BD6C3B" w:rsidRDefault="00BD6C3B" w:rsidP="00BD6C3B">
      <w:r>
        <w:t>8. Τι μπορεί να χρησιμοποιηθεί για την προώθηση των προϊόντων σας:</w:t>
      </w:r>
    </w:p>
    <w:p w14:paraId="55C33E48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Εφημερίδες, ραδιόφωνο, τηλεόραση, μέσα κοινωνικής δικτύωσης, φυλλάδια, ιστότοπος, αφίσες</w:t>
      </w:r>
    </w:p>
    <w:p w14:paraId="3E39347C" w14:textId="77777777" w:rsidR="00BD6C3B" w:rsidRDefault="00BD6C3B" w:rsidP="00BD6C3B">
      <w:r>
        <w:t xml:space="preserve">9. Είναι αποδεκτό να δίνουμε διαφημιστικά είδη σε πελάτες; </w:t>
      </w:r>
      <w:r w:rsidRPr="0032416B">
        <w:rPr>
          <w:b/>
        </w:rPr>
        <w:t>ΝΑΙ</w:t>
      </w:r>
      <w:r>
        <w:t xml:space="preserve"> ΟΧΙ</w:t>
      </w:r>
    </w:p>
    <w:p w14:paraId="339F5B34" w14:textId="77777777" w:rsidR="00BD6C3B" w:rsidRDefault="00BD6C3B" w:rsidP="00BD6C3B">
      <w:r>
        <w:t>10. Τι ορίζει το επιχειρηματικό σχέδιο;</w:t>
      </w:r>
    </w:p>
    <w:p w14:paraId="037AB1C9" w14:textId="77777777" w:rsidR="00BD6C3B" w:rsidRPr="0032416B" w:rsidRDefault="00BD6C3B" w:rsidP="00BD6C3B">
      <w:pPr>
        <w:rPr>
          <w:b/>
        </w:rPr>
      </w:pPr>
      <w:r>
        <w:t xml:space="preserve">- </w:t>
      </w:r>
      <w:r w:rsidRPr="0032416B">
        <w:rPr>
          <w:b/>
        </w:rPr>
        <w:t>Στόχοι, δραστηριότητες και πόροι</w:t>
      </w:r>
    </w:p>
    <w:p w14:paraId="150321F9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Επιχειρηματικές προτεραιότητες</w:t>
      </w:r>
    </w:p>
    <w:p w14:paraId="343AF88B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Προσδιορισμός εσωτερικών προβλημάτων</w:t>
      </w:r>
    </w:p>
    <w:p w14:paraId="555DB0FB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Ευκαιρίες αγοράς</w:t>
      </w:r>
    </w:p>
    <w:p w14:paraId="065B67C7" w14:textId="77777777" w:rsidR="00BD6C3B" w:rsidRDefault="00BD6C3B" w:rsidP="00BD6C3B">
      <w:r>
        <w:lastRenderedPageBreak/>
        <w:t xml:space="preserve">11. Το επιχειρηματικό σχέδιο περιλαμβάνει: </w:t>
      </w:r>
      <w:r w:rsidRPr="0032416B">
        <w:rPr>
          <w:b/>
        </w:rPr>
        <w:t>εσωτερικό</w:t>
      </w:r>
      <w:r>
        <w:t xml:space="preserve"> και </w:t>
      </w:r>
      <w:r w:rsidRPr="0032416B">
        <w:rPr>
          <w:b/>
        </w:rPr>
        <w:t>εξωτερικό</w:t>
      </w:r>
      <w:r>
        <w:t xml:space="preserve"> έγγραφο.</w:t>
      </w:r>
    </w:p>
    <w:p w14:paraId="7BA8E18E" w14:textId="77777777" w:rsidR="00BD6C3B" w:rsidRPr="0032416B" w:rsidRDefault="00BD6C3B" w:rsidP="00BD6C3B">
      <w:pPr>
        <w:rPr>
          <w:b/>
        </w:rPr>
      </w:pPr>
      <w:r>
        <w:t xml:space="preserve">12. Εξαλείψτε αυτό που δεν ανήκει στο επιχειρηματικό σχέδιο: σχέδιο εκκίνησης, εσωτερικό σχέδιο, εξωτερικό σχέδιο, στρατηγικό σχέδιο, επιχειρησιακό σχέδιο, σχέδιο ανάπτυξης, σχέδιο βιωσιμότητας, </w:t>
      </w:r>
      <w:r w:rsidRPr="0032416B">
        <w:rPr>
          <w:b/>
        </w:rPr>
        <w:t>σχέδιο μάρκετινγκ</w:t>
      </w:r>
    </w:p>
    <w:p w14:paraId="18E2017E" w14:textId="77777777" w:rsidR="00BD6C3B" w:rsidRDefault="00BD6C3B" w:rsidP="00BD6C3B">
      <w:r>
        <w:t xml:space="preserve">13. Πόσα μέρη περιλαμβάνει ένα επιχειρηματικό σχέδιο; </w:t>
      </w:r>
      <w:r w:rsidRPr="0032416B">
        <w:rPr>
          <w:b/>
        </w:rPr>
        <w:t xml:space="preserve">8 </w:t>
      </w:r>
      <w:r>
        <w:t xml:space="preserve"> </w:t>
      </w:r>
      <w:r w:rsidRPr="0032416B">
        <w:t>Ή</w:t>
      </w:r>
      <w:r>
        <w:t xml:space="preserve"> 6</w:t>
      </w:r>
    </w:p>
    <w:p w14:paraId="316010D2" w14:textId="77777777" w:rsidR="00BD6C3B" w:rsidRDefault="00BD6C3B" w:rsidP="00BD6C3B">
      <w:r>
        <w:t xml:space="preserve">14. Ο τουρισμός είναι ζωτικής σημασίας για την τοπική οικονομική ανάπτυξη. </w:t>
      </w:r>
      <w:r w:rsidRPr="0032416B">
        <w:rPr>
          <w:b/>
        </w:rPr>
        <w:t>ΝΑΙ</w:t>
      </w:r>
      <w:r>
        <w:t xml:space="preserve"> ΟΧΙ</w:t>
      </w:r>
    </w:p>
    <w:p w14:paraId="4D721E28" w14:textId="77777777" w:rsidR="00BD6C3B" w:rsidRDefault="00BD6C3B" w:rsidP="00BD6C3B">
      <w:r>
        <w:t>15. Η διαχείριση της αγροτικής επιχείρησης περιλαμβάνει:</w:t>
      </w:r>
    </w:p>
    <w:p w14:paraId="2DFBC484" w14:textId="77777777" w:rsidR="00BD6C3B" w:rsidRPr="0032416B" w:rsidRDefault="00BD6C3B" w:rsidP="00BD6C3B">
      <w:pPr>
        <w:rPr>
          <w:b/>
        </w:rPr>
      </w:pPr>
      <w:r>
        <w:t xml:space="preserve">- </w:t>
      </w:r>
      <w:r w:rsidRPr="0032416B">
        <w:rPr>
          <w:b/>
        </w:rPr>
        <w:t>ενεργοποίηση μιας αυθεντικής εμπειρίας</w:t>
      </w:r>
    </w:p>
    <w:p w14:paraId="2EAEC995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-παροχή εκπαιδευτικής εμπειρίας</w:t>
      </w:r>
    </w:p>
    <w:p w14:paraId="02781381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άριστη εξυπηρέτηση</w:t>
      </w:r>
    </w:p>
    <w:p w14:paraId="5390DC15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- ασφαλές περιβάλλον</w:t>
      </w:r>
    </w:p>
    <w:p w14:paraId="7757EF83" w14:textId="77777777" w:rsidR="00BD6C3B" w:rsidRDefault="00BD6C3B" w:rsidP="00BD6C3B"/>
    <w:p w14:paraId="038C7C4A" w14:textId="77777777" w:rsidR="00BD6C3B" w:rsidRDefault="00BD6C3B" w:rsidP="00BD6C3B">
      <w:r>
        <w:t>16. Τι είναι τα 4P στο μάρκετινγκ;</w:t>
      </w:r>
    </w:p>
    <w:p w14:paraId="3F88D490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Προϊόν</w:t>
      </w:r>
    </w:p>
    <w:p w14:paraId="7F4F5C32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Τιμή</w:t>
      </w:r>
    </w:p>
    <w:p w14:paraId="2290D9BC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Προβολή</w:t>
      </w:r>
    </w:p>
    <w:p w14:paraId="29FDC69B" w14:textId="77777777" w:rsidR="00BD6C3B" w:rsidRPr="0032416B" w:rsidRDefault="00BD6C3B" w:rsidP="00BD6C3B">
      <w:pPr>
        <w:rPr>
          <w:b/>
        </w:rPr>
      </w:pPr>
      <w:r w:rsidRPr="0032416B">
        <w:rPr>
          <w:b/>
        </w:rPr>
        <w:t>Θέση</w:t>
      </w:r>
    </w:p>
    <w:p w14:paraId="07B902D3" w14:textId="77777777" w:rsidR="00BD6C3B" w:rsidRDefault="00BD6C3B" w:rsidP="00BD6C3B">
      <w:r>
        <w:t>Προμήθεια</w:t>
      </w:r>
    </w:p>
    <w:p w14:paraId="65006924" w14:textId="77777777" w:rsidR="00137425" w:rsidRDefault="00137425"/>
    <w:sectPr w:rsidR="00137425" w:rsidSect="00C8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3B"/>
    <w:rsid w:val="00137425"/>
    <w:rsid w:val="00B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3E59"/>
  <w15:chartTrackingRefBased/>
  <w15:docId w15:val="{BAF23C4F-D86E-42EC-AD5A-03CEEC3B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3B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2021-08-18T13:51:00Z</dcterms:created>
  <dcterms:modified xsi:type="dcterms:W3CDTF">2021-08-18T13:51:00Z</dcterms:modified>
</cp:coreProperties>
</file>