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67E9F" w14:textId="77777777" w:rsidR="003B2406" w:rsidRDefault="003B2406" w:rsidP="003B2406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1. </w:t>
      </w:r>
      <w:proofErr w:type="spellStart"/>
      <w:r>
        <w:rPr>
          <w:b/>
          <w:lang w:val="en-GB"/>
        </w:rPr>
        <w:t>Ktoré</w:t>
      </w:r>
      <w:proofErr w:type="spellEnd"/>
      <w:r>
        <w:rPr>
          <w:b/>
          <w:lang w:val="en-GB"/>
        </w:rPr>
        <w:t xml:space="preserve"> z </w:t>
      </w:r>
      <w:proofErr w:type="spellStart"/>
      <w:r>
        <w:rPr>
          <w:b/>
          <w:lang w:val="en-GB"/>
        </w:rPr>
        <w:t>nasledujúceho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nespĺňa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pravidlá</w:t>
      </w:r>
      <w:proofErr w:type="spellEnd"/>
      <w:r>
        <w:rPr>
          <w:b/>
          <w:lang w:val="en-GB"/>
        </w:rPr>
        <w:t xml:space="preserve"> a </w:t>
      </w:r>
      <w:proofErr w:type="spellStart"/>
      <w:r>
        <w:rPr>
          <w:b/>
          <w:lang w:val="en-GB"/>
        </w:rPr>
        <w:t>požiadavky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na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ekologickú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certifikáciu</w:t>
      </w:r>
      <w:proofErr w:type="spellEnd"/>
      <w:r>
        <w:rPr>
          <w:b/>
          <w:lang w:val="en-GB"/>
        </w:rPr>
        <w:t>?</w:t>
      </w:r>
    </w:p>
    <w:p w14:paraId="52347626" w14:textId="77777777" w:rsidR="003B2406" w:rsidRDefault="003B2406" w:rsidP="003B2406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a) </w:t>
      </w:r>
      <w:proofErr w:type="spellStart"/>
      <w:r>
        <w:rPr>
          <w:b/>
          <w:lang w:val="en-GB"/>
        </w:rPr>
        <w:t>Použitie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geneticky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modifikovaného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osiva</w:t>
      </w:r>
      <w:proofErr w:type="spellEnd"/>
      <w:r>
        <w:rPr>
          <w:b/>
          <w:lang w:val="en-GB"/>
        </w:rPr>
        <w:t>.</w:t>
      </w:r>
    </w:p>
    <w:p w14:paraId="41A56838" w14:textId="77777777" w:rsidR="003B2406" w:rsidRDefault="003B2406" w:rsidP="003B2406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b) </w:t>
      </w:r>
      <w:proofErr w:type="spellStart"/>
      <w:r>
        <w:rPr>
          <w:b/>
          <w:lang w:val="en-GB"/>
        </w:rPr>
        <w:t>Použitie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syntetického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hnojiva</w:t>
      </w:r>
      <w:proofErr w:type="spellEnd"/>
      <w:r>
        <w:rPr>
          <w:b/>
          <w:lang w:val="en-GB"/>
        </w:rPr>
        <w:t>.</w:t>
      </w:r>
    </w:p>
    <w:p w14:paraId="019C1313" w14:textId="77777777" w:rsidR="003B2406" w:rsidRDefault="003B2406" w:rsidP="003B2406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c) </w:t>
      </w:r>
      <w:proofErr w:type="spellStart"/>
      <w:r>
        <w:rPr>
          <w:b/>
          <w:lang w:val="en-GB"/>
        </w:rPr>
        <w:t>Nie</w:t>
      </w:r>
      <w:proofErr w:type="spellEnd"/>
      <w:r>
        <w:rPr>
          <w:b/>
          <w:lang w:val="en-GB"/>
        </w:rPr>
        <w:t xml:space="preserve"> je </w:t>
      </w:r>
      <w:proofErr w:type="spellStart"/>
      <w:r>
        <w:rPr>
          <w:b/>
          <w:lang w:val="en-GB"/>
        </w:rPr>
        <w:t>potrebné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viesť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podrobné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písomné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záznamy</w:t>
      </w:r>
      <w:proofErr w:type="spellEnd"/>
      <w:r>
        <w:rPr>
          <w:b/>
          <w:lang w:val="en-GB"/>
        </w:rPr>
        <w:t xml:space="preserve"> o </w:t>
      </w:r>
      <w:proofErr w:type="spellStart"/>
      <w:r>
        <w:rPr>
          <w:b/>
          <w:lang w:val="en-GB"/>
        </w:rPr>
        <w:t>výrobe</w:t>
      </w:r>
      <w:proofErr w:type="spellEnd"/>
      <w:r>
        <w:rPr>
          <w:b/>
          <w:lang w:val="en-GB"/>
        </w:rPr>
        <w:t xml:space="preserve"> a </w:t>
      </w:r>
      <w:proofErr w:type="spellStart"/>
      <w:r>
        <w:rPr>
          <w:b/>
          <w:lang w:val="en-GB"/>
        </w:rPr>
        <w:t>predaji</w:t>
      </w:r>
      <w:proofErr w:type="spellEnd"/>
      <w:r>
        <w:rPr>
          <w:b/>
          <w:lang w:val="en-GB"/>
        </w:rPr>
        <w:t>.</w:t>
      </w:r>
    </w:p>
    <w:p w14:paraId="5B947480" w14:textId="77777777" w:rsidR="003B2406" w:rsidRDefault="003B2406" w:rsidP="003B2406">
      <w:pPr>
        <w:spacing w:line="276" w:lineRule="auto"/>
        <w:rPr>
          <w:lang w:val="en-GB"/>
        </w:rPr>
      </w:pPr>
      <w:r>
        <w:rPr>
          <w:lang w:val="en-GB"/>
        </w:rPr>
        <w:t xml:space="preserve">d) </w:t>
      </w:r>
      <w:proofErr w:type="spellStart"/>
      <w:r>
        <w:rPr>
          <w:lang w:val="en-GB"/>
        </w:rPr>
        <w:t>Zachovanie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prísneho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fyzického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oddelenia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ekologických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produktov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necertifikovaných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produktov</w:t>
      </w:r>
      <w:proofErr w:type="spellEnd"/>
      <w:r>
        <w:rPr>
          <w:lang w:val="en-GB"/>
        </w:rPr>
        <w:t>.</w:t>
      </w:r>
    </w:p>
    <w:p w14:paraId="69463FF8" w14:textId="77777777" w:rsidR="003B2406" w:rsidRDefault="003B2406" w:rsidP="003B2406">
      <w:pPr>
        <w:spacing w:line="276" w:lineRule="auto"/>
        <w:rPr>
          <w:lang w:val="en-GB"/>
        </w:rPr>
      </w:pPr>
    </w:p>
    <w:p w14:paraId="471100DC" w14:textId="77777777" w:rsidR="003B2406" w:rsidRDefault="003B2406" w:rsidP="003B2406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2. </w:t>
      </w:r>
      <w:proofErr w:type="spellStart"/>
      <w:r>
        <w:rPr>
          <w:b/>
          <w:lang w:val="en-GB"/>
        </w:rPr>
        <w:t>Ktoré</w:t>
      </w:r>
      <w:proofErr w:type="spellEnd"/>
      <w:r>
        <w:rPr>
          <w:b/>
          <w:lang w:val="en-GB"/>
        </w:rPr>
        <w:t xml:space="preserve"> z </w:t>
      </w:r>
      <w:proofErr w:type="spellStart"/>
      <w:r>
        <w:rPr>
          <w:b/>
          <w:lang w:val="en-GB"/>
        </w:rPr>
        <w:t>nasledujúcich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tvrdení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sú</w:t>
      </w:r>
      <w:proofErr w:type="spellEnd"/>
      <w:r>
        <w:rPr>
          <w:b/>
          <w:lang w:val="en-GB"/>
        </w:rPr>
        <w:t xml:space="preserve"> NEPRAVDIVÉ?</w:t>
      </w:r>
    </w:p>
    <w:p w14:paraId="725AC3BF" w14:textId="77777777" w:rsidR="003B2406" w:rsidRDefault="003B2406" w:rsidP="003B2406">
      <w:pPr>
        <w:spacing w:line="276" w:lineRule="auto"/>
        <w:rPr>
          <w:lang w:val="en-GB"/>
        </w:rPr>
      </w:pPr>
      <w:r>
        <w:rPr>
          <w:lang w:val="en-GB"/>
        </w:rPr>
        <w:t xml:space="preserve">a) EÚ </w:t>
      </w:r>
      <w:proofErr w:type="spellStart"/>
      <w:r>
        <w:rPr>
          <w:lang w:val="en-GB"/>
        </w:rPr>
        <w:t>udržiava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prísny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systém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kontroly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ktorý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zaručuje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že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všetky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pravidlá</w:t>
      </w:r>
      <w:proofErr w:type="spellEnd"/>
      <w:r>
        <w:rPr>
          <w:lang w:val="en-GB"/>
        </w:rPr>
        <w:t xml:space="preserve"> a </w:t>
      </w:r>
      <w:proofErr w:type="spellStart"/>
      <w:r>
        <w:rPr>
          <w:lang w:val="en-GB"/>
        </w:rPr>
        <w:t>nariadenia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sú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riadne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dodržiavané</w:t>
      </w:r>
      <w:proofErr w:type="spellEnd"/>
      <w:r>
        <w:rPr>
          <w:lang w:val="en-GB"/>
        </w:rPr>
        <w:t>.</w:t>
      </w:r>
    </w:p>
    <w:p w14:paraId="1F146FB3" w14:textId="77777777" w:rsidR="003B2406" w:rsidRDefault="003B2406" w:rsidP="003B2406">
      <w:pPr>
        <w:spacing w:line="276" w:lineRule="auto"/>
        <w:rPr>
          <w:lang w:val="en-GB"/>
        </w:rPr>
      </w:pPr>
      <w:r>
        <w:rPr>
          <w:lang w:val="en-GB"/>
        </w:rPr>
        <w:t xml:space="preserve">b) </w:t>
      </w:r>
      <w:proofErr w:type="spellStart"/>
      <w:r>
        <w:rPr>
          <w:lang w:val="en-GB"/>
        </w:rPr>
        <w:t>Všetci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výrobcovia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spracovatelia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alebo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obchodníci</w:t>
      </w:r>
      <w:proofErr w:type="spellEnd"/>
      <w:r>
        <w:rPr>
          <w:lang w:val="en-GB"/>
        </w:rPr>
        <w:t xml:space="preserve"> s </w:t>
      </w:r>
      <w:proofErr w:type="spellStart"/>
      <w:r>
        <w:rPr>
          <w:lang w:val="en-GB"/>
        </w:rPr>
        <w:t>potravinami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ktorí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chcú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predávať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svoje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potraviny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ako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ekologické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musia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byť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zaregistrovaní</w:t>
      </w:r>
      <w:proofErr w:type="spellEnd"/>
      <w:r>
        <w:rPr>
          <w:lang w:val="en-GB"/>
        </w:rPr>
        <w:t xml:space="preserve"> v </w:t>
      </w:r>
      <w:proofErr w:type="spellStart"/>
      <w:r>
        <w:rPr>
          <w:lang w:val="en-GB"/>
        </w:rPr>
        <w:t>kontrolnej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agentúre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alebo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orgáne</w:t>
      </w:r>
      <w:proofErr w:type="spellEnd"/>
      <w:r>
        <w:rPr>
          <w:lang w:val="en-GB"/>
        </w:rPr>
        <w:t>.</w:t>
      </w:r>
    </w:p>
    <w:p w14:paraId="6E0DDC7F" w14:textId="77777777" w:rsidR="003B2406" w:rsidRDefault="003B2406" w:rsidP="003B2406">
      <w:pPr>
        <w:spacing w:line="276" w:lineRule="auto"/>
        <w:rPr>
          <w:lang w:val="en-GB"/>
        </w:rPr>
      </w:pPr>
      <w:r>
        <w:rPr>
          <w:lang w:val="en-GB"/>
        </w:rPr>
        <w:t xml:space="preserve">c) </w:t>
      </w:r>
      <w:proofErr w:type="spellStart"/>
      <w:r>
        <w:rPr>
          <w:lang w:val="en-GB"/>
        </w:rPr>
        <w:t>Všetci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operátori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sú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kontrolovaní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najmenej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raz</w:t>
      </w:r>
      <w:proofErr w:type="spellEnd"/>
      <w:r>
        <w:rPr>
          <w:lang w:val="en-GB"/>
        </w:rPr>
        <w:t xml:space="preserve"> za </w:t>
      </w:r>
      <w:proofErr w:type="spellStart"/>
      <w:r>
        <w:rPr>
          <w:lang w:val="en-GB"/>
        </w:rPr>
        <w:t>rok</w:t>
      </w:r>
      <w:proofErr w:type="spellEnd"/>
      <w:r>
        <w:rPr>
          <w:lang w:val="en-GB"/>
        </w:rPr>
        <w:t>.</w:t>
      </w:r>
    </w:p>
    <w:p w14:paraId="24D0F65D" w14:textId="77777777" w:rsidR="003B2406" w:rsidRDefault="003B2406" w:rsidP="003B2406">
      <w:pPr>
        <w:spacing w:line="276" w:lineRule="auto"/>
        <w:rPr>
          <w:lang w:val="en-GB"/>
        </w:rPr>
      </w:pPr>
      <w:r>
        <w:rPr>
          <w:lang w:val="en-GB"/>
        </w:rPr>
        <w:t xml:space="preserve">d) Logo </w:t>
      </w:r>
      <w:proofErr w:type="spellStart"/>
      <w:r>
        <w:rPr>
          <w:lang w:val="en-GB"/>
        </w:rPr>
        <w:t>ekologického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poľnohospodárstva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možno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použiť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iba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výrobkoch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ktoré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boli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certifikované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ako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ekologické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autorizovanou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kontrolnou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agentúrou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alebo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orgánom</w:t>
      </w:r>
      <w:proofErr w:type="spellEnd"/>
      <w:r>
        <w:rPr>
          <w:lang w:val="en-GB"/>
        </w:rPr>
        <w:t>.</w:t>
      </w:r>
    </w:p>
    <w:p w14:paraId="7F881BEF" w14:textId="77777777" w:rsidR="003B2406" w:rsidRDefault="003B2406" w:rsidP="003B2406">
      <w:pPr>
        <w:spacing w:line="276" w:lineRule="auto"/>
        <w:rPr>
          <w:lang w:val="en-GB"/>
        </w:rPr>
      </w:pPr>
      <w:r>
        <w:rPr>
          <w:lang w:val="en-GB"/>
        </w:rPr>
        <w:t xml:space="preserve">e) </w:t>
      </w:r>
      <w:proofErr w:type="spellStart"/>
      <w:r>
        <w:rPr>
          <w:lang w:val="en-GB"/>
        </w:rPr>
        <w:t>Certifikované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ekologické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výrobky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zabezpečujú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udržateľnosť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prostredníctvom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celého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radu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ekonomických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výhod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environmentálnych</w:t>
      </w:r>
      <w:proofErr w:type="spellEnd"/>
      <w:r>
        <w:rPr>
          <w:lang w:val="en-GB"/>
        </w:rPr>
        <w:t xml:space="preserve"> a </w:t>
      </w:r>
      <w:proofErr w:type="spellStart"/>
      <w:r>
        <w:rPr>
          <w:lang w:val="en-GB"/>
        </w:rPr>
        <w:t>sociálnych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výhod</w:t>
      </w:r>
      <w:proofErr w:type="spellEnd"/>
      <w:r>
        <w:rPr>
          <w:lang w:val="en-GB"/>
        </w:rPr>
        <w:t>.</w:t>
      </w:r>
    </w:p>
    <w:p w14:paraId="3EDDB4D1" w14:textId="77777777" w:rsidR="00137425" w:rsidRDefault="00137425"/>
    <w:sectPr w:rsidR="00137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406"/>
    <w:rsid w:val="00137425"/>
    <w:rsid w:val="003B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10E26"/>
  <w15:chartTrackingRefBased/>
  <w15:docId w15:val="{BEA0EF2F-1208-4572-896B-00B443412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406"/>
    <w:pPr>
      <w:spacing w:line="256" w:lineRule="auto"/>
    </w:pPr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2021-08-18T14:03:00Z</dcterms:created>
  <dcterms:modified xsi:type="dcterms:W3CDTF">2021-08-18T14:03:00Z</dcterms:modified>
</cp:coreProperties>
</file>